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EA3F" w14:textId="30DE9E6E" w:rsidR="00987CF2" w:rsidRDefault="00405C34" w:rsidP="00660E48">
      <w:pPr>
        <w:pStyle w:val="Heading1"/>
        <w:spacing w:before="0"/>
      </w:pPr>
      <w:r>
        <w:t xml:space="preserve">PREPARED SPEECH </w:t>
      </w:r>
      <w:r w:rsidR="00000000">
        <w:t xml:space="preserve">Assessment Sheet (100 pts) </w:t>
      </w:r>
    </w:p>
    <w:tbl>
      <w:tblPr>
        <w:tblStyle w:val="TableGrid"/>
        <w:tblW w:w="14830" w:type="dxa"/>
        <w:tblLook w:val="04A0" w:firstRow="1" w:lastRow="0" w:firstColumn="1" w:lastColumn="0" w:noHBand="0" w:noVBand="1"/>
      </w:tblPr>
      <w:tblGrid>
        <w:gridCol w:w="1377"/>
        <w:gridCol w:w="3107"/>
        <w:gridCol w:w="3106"/>
        <w:gridCol w:w="2964"/>
        <w:gridCol w:w="2994"/>
        <w:gridCol w:w="1282"/>
      </w:tblGrid>
      <w:tr w:rsidR="00660E48" w14:paraId="093798DE" w14:textId="77777777" w:rsidTr="00FF2E94">
        <w:trPr>
          <w:trHeight w:val="1166"/>
        </w:trPr>
        <w:tc>
          <w:tcPr>
            <w:tcW w:w="1377" w:type="dxa"/>
          </w:tcPr>
          <w:p w14:paraId="5AFB2097" w14:textId="77777777" w:rsidR="00660E48" w:rsidRPr="00660E48" w:rsidRDefault="00660E48">
            <w:pPr>
              <w:rPr>
                <w:b/>
                <w:bCs/>
              </w:rPr>
            </w:pPr>
            <w:r w:rsidRPr="00660E48">
              <w:rPr>
                <w:b/>
                <w:bCs/>
              </w:rPr>
              <w:t>Presenter Name</w:t>
            </w:r>
          </w:p>
        </w:tc>
        <w:tc>
          <w:tcPr>
            <w:tcW w:w="3107" w:type="dxa"/>
          </w:tcPr>
          <w:p w14:paraId="758D7B4F" w14:textId="6C9CDB82" w:rsidR="00660E48" w:rsidRDefault="00660E48">
            <w:r w:rsidRPr="00660E48">
              <w:rPr>
                <w:b/>
                <w:bCs/>
              </w:rPr>
              <w:t>Expression &amp; Delivery (35)</w:t>
            </w:r>
            <w:r>
              <w:t xml:space="preserve"> </w:t>
            </w:r>
            <w:r w:rsidR="00AB5333" w:rsidRPr="00AB5333">
              <w:rPr>
                <w:i/>
                <w:iCs/>
              </w:rPr>
              <w:t>V</w:t>
            </w:r>
            <w:r w:rsidRPr="00AB5333">
              <w:rPr>
                <w:i/>
                <w:iCs/>
              </w:rPr>
              <w:t>oice, clarity, pac</w:t>
            </w:r>
            <w:r w:rsidRPr="00AB5333">
              <w:rPr>
                <w:i/>
                <w:iCs/>
              </w:rPr>
              <w:t>ing</w:t>
            </w:r>
            <w:r w:rsidRPr="00AB5333">
              <w:rPr>
                <w:i/>
                <w:iCs/>
              </w:rPr>
              <w:t>, body language, engagement</w:t>
            </w:r>
            <w:r w:rsidRPr="00AB5333">
              <w:rPr>
                <w:i/>
                <w:iCs/>
              </w:rPr>
              <w:t xml:space="preserve"> with audience</w:t>
            </w:r>
          </w:p>
        </w:tc>
        <w:tc>
          <w:tcPr>
            <w:tcW w:w="3106" w:type="dxa"/>
          </w:tcPr>
          <w:p w14:paraId="278D444A" w14:textId="3E00BDF4" w:rsidR="00660E48" w:rsidRDefault="00660E48">
            <w:r w:rsidRPr="00660E48">
              <w:rPr>
                <w:b/>
                <w:bCs/>
              </w:rPr>
              <w:t>Reasoning &amp; Evidence (35)</w:t>
            </w:r>
            <w:r>
              <w:t xml:space="preserve"> </w:t>
            </w:r>
            <w:r w:rsidR="00AB5333" w:rsidRPr="00AB5333">
              <w:rPr>
                <w:i/>
                <w:iCs/>
              </w:rPr>
              <w:t>A</w:t>
            </w:r>
            <w:r w:rsidRPr="00AB5333">
              <w:rPr>
                <w:i/>
                <w:iCs/>
              </w:rPr>
              <w:t>rgument</w:t>
            </w:r>
            <w:r w:rsidRPr="00AB5333">
              <w:rPr>
                <w:i/>
                <w:iCs/>
              </w:rPr>
              <w:t xml:space="preserve"> logic</w:t>
            </w:r>
            <w:r w:rsidRPr="00AB5333">
              <w:rPr>
                <w:i/>
                <w:iCs/>
              </w:rPr>
              <w:t>, research, examples, depth</w:t>
            </w:r>
          </w:p>
        </w:tc>
        <w:tc>
          <w:tcPr>
            <w:tcW w:w="2964" w:type="dxa"/>
          </w:tcPr>
          <w:p w14:paraId="0D345B25" w14:textId="77777777" w:rsidR="00AB5333" w:rsidRDefault="00660E48">
            <w:r w:rsidRPr="00660E48">
              <w:rPr>
                <w:b/>
                <w:bCs/>
              </w:rPr>
              <w:t xml:space="preserve">Organisation &amp; </w:t>
            </w:r>
            <w:proofErr w:type="spellStart"/>
            <w:r w:rsidRPr="00660E48">
              <w:rPr>
                <w:b/>
                <w:bCs/>
              </w:rPr>
              <w:t>Prioritisation</w:t>
            </w:r>
            <w:proofErr w:type="spellEnd"/>
            <w:r w:rsidRPr="00660E48">
              <w:rPr>
                <w:b/>
                <w:bCs/>
              </w:rPr>
              <w:t xml:space="preserve"> (15)</w:t>
            </w:r>
            <w:r>
              <w:t xml:space="preserve"> </w:t>
            </w:r>
          </w:p>
          <w:p w14:paraId="10DEF554" w14:textId="12BEC5FB" w:rsidR="00660E48" w:rsidRPr="00AB5333" w:rsidRDefault="00AB5333">
            <w:pPr>
              <w:rPr>
                <w:i/>
                <w:iCs/>
              </w:rPr>
            </w:pPr>
            <w:r w:rsidRPr="00AB5333">
              <w:rPr>
                <w:i/>
                <w:iCs/>
              </w:rPr>
              <w:t>C</w:t>
            </w:r>
            <w:r w:rsidR="00660E48" w:rsidRPr="00AB5333">
              <w:rPr>
                <w:i/>
                <w:iCs/>
              </w:rPr>
              <w:t xml:space="preserve">lear </w:t>
            </w:r>
            <w:r w:rsidR="00660E48" w:rsidRPr="00AB5333">
              <w:rPr>
                <w:i/>
                <w:iCs/>
              </w:rPr>
              <w:t>structure, timing, flow</w:t>
            </w:r>
          </w:p>
        </w:tc>
        <w:tc>
          <w:tcPr>
            <w:tcW w:w="2994" w:type="dxa"/>
          </w:tcPr>
          <w:p w14:paraId="5A63F5B8" w14:textId="5FC73757" w:rsidR="00660E48" w:rsidRDefault="00660E48">
            <w:r w:rsidRPr="00660E48">
              <w:rPr>
                <w:b/>
                <w:bCs/>
              </w:rPr>
              <w:t>Listening &amp; Response (15)</w:t>
            </w:r>
            <w:r>
              <w:t xml:space="preserve"> </w:t>
            </w:r>
            <w:r w:rsidRPr="00AB5333">
              <w:rPr>
                <w:i/>
                <w:iCs/>
              </w:rPr>
              <w:t xml:space="preserve">Q&amp;A, </w:t>
            </w:r>
            <w:r w:rsidRPr="00AB5333">
              <w:rPr>
                <w:i/>
                <w:iCs/>
              </w:rPr>
              <w:t>background knowledge</w:t>
            </w:r>
            <w:r w:rsidRPr="00AB5333">
              <w:rPr>
                <w:i/>
                <w:iCs/>
              </w:rPr>
              <w:t>, spontaneous thinking</w:t>
            </w:r>
          </w:p>
        </w:tc>
        <w:tc>
          <w:tcPr>
            <w:tcW w:w="1282" w:type="dxa"/>
          </w:tcPr>
          <w:p w14:paraId="47D67447" w14:textId="77777777" w:rsidR="00660E48" w:rsidRPr="00FF2E94" w:rsidRDefault="00660E48">
            <w:pPr>
              <w:rPr>
                <w:b/>
                <w:bCs/>
              </w:rPr>
            </w:pPr>
            <w:r w:rsidRPr="00FF2E94">
              <w:rPr>
                <w:b/>
                <w:bCs/>
              </w:rPr>
              <w:t>TOTAL (100)</w:t>
            </w:r>
          </w:p>
        </w:tc>
      </w:tr>
      <w:tr w:rsidR="00660E48" w14:paraId="0CD17A9C" w14:textId="77777777" w:rsidTr="00660E48">
        <w:trPr>
          <w:trHeight w:val="2083"/>
        </w:trPr>
        <w:tc>
          <w:tcPr>
            <w:tcW w:w="1377" w:type="dxa"/>
          </w:tcPr>
          <w:p w14:paraId="09032112" w14:textId="77777777" w:rsidR="00660E48" w:rsidRDefault="00660E48"/>
        </w:tc>
        <w:tc>
          <w:tcPr>
            <w:tcW w:w="3107" w:type="dxa"/>
          </w:tcPr>
          <w:p w14:paraId="581877EB" w14:textId="77777777" w:rsidR="00660E48" w:rsidRDefault="00660E48"/>
        </w:tc>
        <w:tc>
          <w:tcPr>
            <w:tcW w:w="3106" w:type="dxa"/>
          </w:tcPr>
          <w:p w14:paraId="3DBD5E0B" w14:textId="77777777" w:rsidR="00660E48" w:rsidRDefault="00660E48"/>
        </w:tc>
        <w:tc>
          <w:tcPr>
            <w:tcW w:w="2964" w:type="dxa"/>
          </w:tcPr>
          <w:p w14:paraId="24CDA683" w14:textId="77777777" w:rsidR="00660E48" w:rsidRDefault="00660E48"/>
        </w:tc>
        <w:tc>
          <w:tcPr>
            <w:tcW w:w="2994" w:type="dxa"/>
          </w:tcPr>
          <w:p w14:paraId="0079B341" w14:textId="77777777" w:rsidR="00660E48" w:rsidRDefault="00660E48"/>
        </w:tc>
        <w:tc>
          <w:tcPr>
            <w:tcW w:w="1282" w:type="dxa"/>
          </w:tcPr>
          <w:p w14:paraId="57DE78E9" w14:textId="77777777" w:rsidR="00660E48" w:rsidRDefault="00660E48"/>
        </w:tc>
      </w:tr>
      <w:tr w:rsidR="00660E48" w14:paraId="2D0CE5CC" w14:textId="77777777" w:rsidTr="00660E48">
        <w:trPr>
          <w:trHeight w:val="2083"/>
        </w:trPr>
        <w:tc>
          <w:tcPr>
            <w:tcW w:w="1377" w:type="dxa"/>
          </w:tcPr>
          <w:p w14:paraId="588FD576" w14:textId="77777777" w:rsidR="00660E48" w:rsidRDefault="00660E48"/>
        </w:tc>
        <w:tc>
          <w:tcPr>
            <w:tcW w:w="3107" w:type="dxa"/>
          </w:tcPr>
          <w:p w14:paraId="20FCF7F2" w14:textId="77777777" w:rsidR="00660E48" w:rsidRDefault="00660E48"/>
        </w:tc>
        <w:tc>
          <w:tcPr>
            <w:tcW w:w="3106" w:type="dxa"/>
          </w:tcPr>
          <w:p w14:paraId="23C0BDDB" w14:textId="77777777" w:rsidR="00660E48" w:rsidRDefault="00660E48"/>
        </w:tc>
        <w:tc>
          <w:tcPr>
            <w:tcW w:w="2964" w:type="dxa"/>
          </w:tcPr>
          <w:p w14:paraId="34404437" w14:textId="77777777" w:rsidR="00660E48" w:rsidRDefault="00660E48"/>
        </w:tc>
        <w:tc>
          <w:tcPr>
            <w:tcW w:w="2994" w:type="dxa"/>
          </w:tcPr>
          <w:p w14:paraId="2085BAAA" w14:textId="77777777" w:rsidR="00660E48" w:rsidRDefault="00660E48"/>
        </w:tc>
        <w:tc>
          <w:tcPr>
            <w:tcW w:w="1282" w:type="dxa"/>
          </w:tcPr>
          <w:p w14:paraId="4556C694" w14:textId="77777777" w:rsidR="00660E48" w:rsidRDefault="00660E48"/>
        </w:tc>
      </w:tr>
      <w:tr w:rsidR="00660E48" w14:paraId="232D0B99" w14:textId="77777777" w:rsidTr="00660E48">
        <w:trPr>
          <w:trHeight w:val="2083"/>
        </w:trPr>
        <w:tc>
          <w:tcPr>
            <w:tcW w:w="1377" w:type="dxa"/>
          </w:tcPr>
          <w:p w14:paraId="4E5FA158" w14:textId="77777777" w:rsidR="00660E48" w:rsidRDefault="00660E48"/>
        </w:tc>
        <w:tc>
          <w:tcPr>
            <w:tcW w:w="3107" w:type="dxa"/>
          </w:tcPr>
          <w:p w14:paraId="45BD9B90" w14:textId="77777777" w:rsidR="00660E48" w:rsidRDefault="00660E48"/>
        </w:tc>
        <w:tc>
          <w:tcPr>
            <w:tcW w:w="3106" w:type="dxa"/>
          </w:tcPr>
          <w:p w14:paraId="1605C10D" w14:textId="77777777" w:rsidR="00660E48" w:rsidRDefault="00660E48"/>
        </w:tc>
        <w:tc>
          <w:tcPr>
            <w:tcW w:w="2964" w:type="dxa"/>
          </w:tcPr>
          <w:p w14:paraId="75CBCC1D" w14:textId="77777777" w:rsidR="00660E48" w:rsidRDefault="00660E48"/>
        </w:tc>
        <w:tc>
          <w:tcPr>
            <w:tcW w:w="2994" w:type="dxa"/>
          </w:tcPr>
          <w:p w14:paraId="26625DD0" w14:textId="77777777" w:rsidR="00660E48" w:rsidRDefault="00660E48"/>
        </w:tc>
        <w:tc>
          <w:tcPr>
            <w:tcW w:w="1282" w:type="dxa"/>
          </w:tcPr>
          <w:p w14:paraId="26B5AFFC" w14:textId="77777777" w:rsidR="00660E48" w:rsidRDefault="00660E48"/>
        </w:tc>
      </w:tr>
      <w:tr w:rsidR="00660E48" w14:paraId="5AAEEC47" w14:textId="77777777" w:rsidTr="00660E48">
        <w:trPr>
          <w:trHeight w:val="2083"/>
        </w:trPr>
        <w:tc>
          <w:tcPr>
            <w:tcW w:w="1377" w:type="dxa"/>
          </w:tcPr>
          <w:p w14:paraId="44030949" w14:textId="77777777" w:rsidR="00660E48" w:rsidRDefault="00660E48"/>
        </w:tc>
        <w:tc>
          <w:tcPr>
            <w:tcW w:w="3107" w:type="dxa"/>
          </w:tcPr>
          <w:p w14:paraId="4387FBF4" w14:textId="77777777" w:rsidR="00660E48" w:rsidRDefault="00660E48"/>
        </w:tc>
        <w:tc>
          <w:tcPr>
            <w:tcW w:w="3106" w:type="dxa"/>
          </w:tcPr>
          <w:p w14:paraId="52D98F97" w14:textId="77777777" w:rsidR="00660E48" w:rsidRDefault="00660E48"/>
        </w:tc>
        <w:tc>
          <w:tcPr>
            <w:tcW w:w="2964" w:type="dxa"/>
          </w:tcPr>
          <w:p w14:paraId="7F66666C" w14:textId="77777777" w:rsidR="00660E48" w:rsidRDefault="00660E48"/>
        </w:tc>
        <w:tc>
          <w:tcPr>
            <w:tcW w:w="2994" w:type="dxa"/>
          </w:tcPr>
          <w:p w14:paraId="167443E2" w14:textId="77777777" w:rsidR="00660E48" w:rsidRDefault="00660E48"/>
        </w:tc>
        <w:tc>
          <w:tcPr>
            <w:tcW w:w="1282" w:type="dxa"/>
          </w:tcPr>
          <w:p w14:paraId="055CF851" w14:textId="77777777" w:rsidR="00660E48" w:rsidRDefault="00660E48"/>
        </w:tc>
      </w:tr>
    </w:tbl>
    <w:p w14:paraId="2A501CDC" w14:textId="77777777" w:rsidR="00000000" w:rsidRDefault="00000000"/>
    <w:p w14:paraId="7B1B11A1" w14:textId="77777777" w:rsidR="00660E48" w:rsidRDefault="00660E48" w:rsidP="00660E48">
      <w:pPr>
        <w:spacing w:after="0"/>
        <w:rPr>
          <w:rFonts w:eastAsiaTheme="minorHAnsi"/>
          <w:b/>
          <w:bCs/>
          <w:sz w:val="24"/>
          <w:szCs w:val="24"/>
          <w:lang w:val="en-GB"/>
        </w:rPr>
        <w:sectPr w:rsidR="00660E48" w:rsidSect="00660E4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3FC65A7" w14:textId="42D2C762" w:rsidR="00660E48" w:rsidRDefault="00660E48" w:rsidP="00660E48">
      <w:pPr>
        <w:spacing w:after="0"/>
        <w:rPr>
          <w:rFonts w:eastAsiaTheme="minorHAnsi"/>
          <w:b/>
          <w:bCs/>
          <w:sz w:val="24"/>
          <w:szCs w:val="24"/>
          <w:lang w:val="en-GB"/>
        </w:rPr>
        <w:sectPr w:rsidR="00660E48" w:rsidSect="00660E4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41EC4A16" w14:textId="1F50956A" w:rsidR="00660E48" w:rsidRPr="00B6095C" w:rsidRDefault="00FF2E94" w:rsidP="00660E48">
      <w:pPr>
        <w:spacing w:after="0"/>
        <w:rPr>
          <w:rFonts w:eastAsiaTheme="minorHAnsi"/>
          <w:b/>
          <w:bCs/>
          <w:sz w:val="24"/>
          <w:szCs w:val="24"/>
          <w:lang w:val="en-GB"/>
        </w:rPr>
      </w:pPr>
      <w:r w:rsidRPr="00B6095C">
        <w:rPr>
          <w:rFonts w:eastAsiaTheme="minorHAnsi"/>
          <w:b/>
          <w:bCs/>
          <w:sz w:val="24"/>
          <w:szCs w:val="24"/>
          <w:lang w:val="en-GB"/>
        </w:rPr>
        <w:lastRenderedPageBreak/>
        <w:t>PREPARED SPEECH</w:t>
      </w:r>
      <w:r>
        <w:rPr>
          <w:rFonts w:eastAsiaTheme="minorHAnsi"/>
          <w:b/>
          <w:bCs/>
          <w:sz w:val="24"/>
          <w:szCs w:val="24"/>
          <w:lang w:val="en-GB"/>
        </w:rPr>
        <w:t xml:space="preserve"> –</w:t>
      </w:r>
      <w:r w:rsidRPr="00B6095C">
        <w:rPr>
          <w:rFonts w:eastAsiaTheme="minorHAnsi"/>
          <w:b/>
          <w:bCs/>
          <w:sz w:val="24"/>
          <w:szCs w:val="24"/>
          <w:lang w:val="en-GB"/>
        </w:rPr>
        <w:t xml:space="preserve"> </w:t>
      </w:r>
      <w:r>
        <w:rPr>
          <w:rFonts w:eastAsiaTheme="minorHAnsi"/>
          <w:b/>
          <w:bCs/>
          <w:sz w:val="24"/>
          <w:szCs w:val="24"/>
          <w:lang w:val="en-GB"/>
        </w:rPr>
        <w:t>SPECIFIED</w:t>
      </w:r>
      <w:r w:rsidR="00660E48" w:rsidRPr="00B6095C">
        <w:rPr>
          <w:rFonts w:eastAsiaTheme="minorHAnsi"/>
          <w:b/>
          <w:bCs/>
          <w:sz w:val="24"/>
          <w:szCs w:val="24"/>
          <w:lang w:val="en-GB"/>
        </w:rPr>
        <w:t xml:space="preserve"> MARKING GRID (Total 100 points)</w:t>
      </w:r>
    </w:p>
    <w:p w14:paraId="2DF1D812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0462A03E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20E2F5B3" w14:textId="31FAFA57" w:rsidR="00660E48" w:rsidRPr="00B6095C" w:rsidRDefault="00660E48" w:rsidP="00660E48">
      <w:pPr>
        <w:spacing w:after="0" w:line="240" w:lineRule="auto"/>
        <w:rPr>
          <w:b/>
          <w:bCs/>
          <w:lang w:val="en-GB"/>
        </w:rPr>
      </w:pPr>
      <w:r w:rsidRPr="00B6095C">
        <w:rPr>
          <w:b/>
          <w:bCs/>
          <w:lang w:val="en-GB"/>
        </w:rPr>
        <w:t>1. Expression and Delivery – 35 points</w:t>
      </w:r>
    </w:p>
    <w:p w14:paraId="3DF8A759" w14:textId="77777777" w:rsidR="00660E48" w:rsidRPr="00B6095C" w:rsidRDefault="00660E48" w:rsidP="00660E48">
      <w:pPr>
        <w:spacing w:after="0" w:line="240" w:lineRule="auto"/>
        <w:rPr>
          <w:lang w:val="en-GB"/>
        </w:rPr>
      </w:pPr>
      <w:r w:rsidRPr="00B6095C">
        <w:rPr>
          <w:i/>
          <w:iCs/>
          <w:lang w:val="en-GB"/>
        </w:rPr>
        <w:t>Keywords: voice, clarity, pacing, body language, style, confidence, audience engagement</w:t>
      </w:r>
      <w:r>
        <w:rPr>
          <w:i/>
          <w:iCs/>
        </w:rPr>
        <w:t xml:space="preserve"> 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724"/>
        <w:gridCol w:w="3443"/>
      </w:tblGrid>
      <w:tr w:rsidR="00660E48" w:rsidRPr="00B6095C" w14:paraId="006561D7" w14:textId="77777777" w:rsidTr="00FF2E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8DA93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 w14:paraId="2B25F9B1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AE8CF4B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What it looks like</w:t>
            </w:r>
          </w:p>
        </w:tc>
      </w:tr>
      <w:tr w:rsidR="00660E48" w:rsidRPr="00B6095C" w14:paraId="48E73BCD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36AB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2EA9157E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31–35</w:t>
            </w:r>
          </w:p>
        </w:tc>
        <w:tc>
          <w:tcPr>
            <w:tcW w:w="0" w:type="auto"/>
            <w:vAlign w:val="center"/>
            <w:hideMark/>
          </w:tcPr>
          <w:p w14:paraId="27AA3CB2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Confident presence, expressive voice (pace/tone/pauses), effective eye contact and gesture, engages audience strongly, natural note use.</w:t>
            </w:r>
          </w:p>
        </w:tc>
      </w:tr>
      <w:tr w:rsidR="00660E48" w:rsidRPr="00B6095C" w14:paraId="07A1A836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DF7B8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69453C49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26–30</w:t>
            </w:r>
          </w:p>
        </w:tc>
        <w:tc>
          <w:tcPr>
            <w:tcW w:w="0" w:type="auto"/>
            <w:vAlign w:val="center"/>
            <w:hideMark/>
          </w:tcPr>
          <w:p w14:paraId="2026B2A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Mostly confident, clear voice and pacing, generally effective non-verbal delivery, good audience rapport.</w:t>
            </w:r>
          </w:p>
        </w:tc>
      </w:tr>
      <w:tr w:rsidR="00660E48" w:rsidRPr="00B6095C" w14:paraId="6D0782CF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EE1C7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38E8780B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21–25</w:t>
            </w:r>
          </w:p>
        </w:tc>
        <w:tc>
          <w:tcPr>
            <w:tcW w:w="0" w:type="auto"/>
            <w:vAlign w:val="center"/>
            <w:hideMark/>
          </w:tcPr>
          <w:p w14:paraId="4952154A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Clear enough, some variation in voice and gestures, some audience connection, occasional awkwardness.</w:t>
            </w:r>
          </w:p>
        </w:tc>
      </w:tr>
      <w:tr w:rsidR="00660E48" w:rsidRPr="00B6095C" w14:paraId="6202B531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2319D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24A63BF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11–20</w:t>
            </w:r>
          </w:p>
        </w:tc>
        <w:tc>
          <w:tcPr>
            <w:tcW w:w="0" w:type="auto"/>
            <w:vAlign w:val="center"/>
            <w:hideMark/>
          </w:tcPr>
          <w:p w14:paraId="185723BC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Limited projection or monotone delivery, weak eye contact/gesture use, low engagement.</w:t>
            </w:r>
          </w:p>
        </w:tc>
      </w:tr>
      <w:tr w:rsidR="00660E48" w:rsidRPr="00B6095C" w14:paraId="7DF0A04E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E0719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72930BF1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0E3E0FCB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Hard to hear/understand, rigid, little/no audience connection.</w:t>
            </w:r>
          </w:p>
        </w:tc>
      </w:tr>
    </w:tbl>
    <w:p w14:paraId="1342CE12" w14:textId="318CFC1D" w:rsidR="00660E48" w:rsidRPr="00B6095C" w:rsidRDefault="00660E48" w:rsidP="00660E48">
      <w:pPr>
        <w:spacing w:after="0" w:line="240" w:lineRule="auto"/>
        <w:rPr>
          <w:lang w:val="en-GB"/>
        </w:rPr>
      </w:pPr>
    </w:p>
    <w:p w14:paraId="59811E53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2F5D3958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04E8343A" w14:textId="49752D72" w:rsidR="00660E48" w:rsidRPr="00B6095C" w:rsidRDefault="00660E48" w:rsidP="00660E48">
      <w:pPr>
        <w:spacing w:after="0" w:line="240" w:lineRule="auto"/>
        <w:rPr>
          <w:b/>
          <w:bCs/>
          <w:lang w:val="en-GB"/>
        </w:rPr>
      </w:pPr>
      <w:r w:rsidRPr="00B6095C">
        <w:rPr>
          <w:b/>
          <w:bCs/>
          <w:lang w:val="en-GB"/>
        </w:rPr>
        <w:t>2. Reasoning and Evidence – 35 points</w:t>
      </w:r>
    </w:p>
    <w:p w14:paraId="5B284493" w14:textId="77777777" w:rsidR="00660E48" w:rsidRPr="00B6095C" w:rsidRDefault="00660E48" w:rsidP="00660E48">
      <w:pPr>
        <w:spacing w:after="0" w:line="240" w:lineRule="auto"/>
        <w:rPr>
          <w:lang w:val="en-GB"/>
        </w:rPr>
      </w:pPr>
      <w:r w:rsidRPr="00B6095C">
        <w:rPr>
          <w:i/>
          <w:iCs/>
          <w:lang w:val="en-GB"/>
        </w:rPr>
        <w:t>Keywords:</w:t>
      </w:r>
      <w:r>
        <w:rPr>
          <w:i/>
          <w:iCs/>
        </w:rPr>
        <w:t xml:space="preserve"> </w:t>
      </w:r>
      <w:r w:rsidRPr="00B6095C">
        <w:rPr>
          <w:i/>
          <w:iCs/>
          <w:lang w:val="en-GB"/>
        </w:rPr>
        <w:t xml:space="preserve">argument </w:t>
      </w:r>
      <w:r>
        <w:rPr>
          <w:i/>
          <w:iCs/>
        </w:rPr>
        <w:t>structure and logic</w:t>
      </w:r>
      <w:r w:rsidRPr="00B6095C">
        <w:rPr>
          <w:i/>
          <w:iCs/>
          <w:lang w:val="en-GB"/>
        </w:rPr>
        <w:t>, research</w:t>
      </w:r>
      <w:r>
        <w:rPr>
          <w:i/>
          <w:iCs/>
        </w:rPr>
        <w:t>,</w:t>
      </w:r>
      <w:r w:rsidRPr="00B6095C">
        <w:rPr>
          <w:i/>
          <w:iCs/>
        </w:rPr>
        <w:t xml:space="preserve"> </w:t>
      </w:r>
      <w:r w:rsidRPr="00B6095C">
        <w:rPr>
          <w:i/>
          <w:iCs/>
          <w:lang w:val="en-GB"/>
        </w:rPr>
        <w:t xml:space="preserve">evidence, examples, interpretation of the theme, </w:t>
      </w:r>
      <w:r>
        <w:rPr>
          <w:i/>
          <w:iCs/>
        </w:rPr>
        <w:t xml:space="preserve">depth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724"/>
        <w:gridCol w:w="3452"/>
      </w:tblGrid>
      <w:tr w:rsidR="00660E48" w:rsidRPr="00B6095C" w14:paraId="599B4670" w14:textId="77777777" w:rsidTr="00FF2E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DB9B63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 w14:paraId="2DE4F298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433B6B97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What it looks like</w:t>
            </w:r>
          </w:p>
        </w:tc>
      </w:tr>
      <w:tr w:rsidR="00660E48" w:rsidRPr="00B6095C" w14:paraId="6106F12F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A1493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132415BC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31–35</w:t>
            </w:r>
          </w:p>
        </w:tc>
        <w:tc>
          <w:tcPr>
            <w:tcW w:w="0" w:type="auto"/>
            <w:vAlign w:val="center"/>
            <w:hideMark/>
          </w:tcPr>
          <w:p w14:paraId="6A6287F7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Clear thesis, well-developed arguments, strong supporting evidence/analysis, depth of thought visible, ability to bring in extra insights in Q&amp;A.</w:t>
            </w:r>
          </w:p>
        </w:tc>
      </w:tr>
      <w:tr w:rsidR="00660E48" w:rsidRPr="00B6095C" w14:paraId="240BAB54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F8BD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068482F0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26–30</w:t>
            </w:r>
          </w:p>
        </w:tc>
        <w:tc>
          <w:tcPr>
            <w:tcW w:w="0" w:type="auto"/>
            <w:vAlign w:val="center"/>
            <w:hideMark/>
          </w:tcPr>
          <w:p w14:paraId="249FDDC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Clear argument line, relevant examples, mostly convincing reasoning, good research.</w:t>
            </w:r>
          </w:p>
        </w:tc>
      </w:tr>
      <w:tr w:rsidR="00660E48" w:rsidRPr="00B6095C" w14:paraId="421B72FF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88A68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38A2B044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21–25</w:t>
            </w:r>
          </w:p>
        </w:tc>
        <w:tc>
          <w:tcPr>
            <w:tcW w:w="0" w:type="auto"/>
            <w:vAlign w:val="center"/>
            <w:hideMark/>
          </w:tcPr>
          <w:p w14:paraId="5450FD8A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Main ideas supported, some examples but uneven depth, argument may not be fully convincing.</w:t>
            </w:r>
          </w:p>
        </w:tc>
      </w:tr>
      <w:tr w:rsidR="00660E48" w:rsidRPr="00B6095C" w14:paraId="49C66FF2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76EA3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47FC406D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11–20</w:t>
            </w:r>
          </w:p>
        </w:tc>
        <w:tc>
          <w:tcPr>
            <w:tcW w:w="0" w:type="auto"/>
            <w:vAlign w:val="center"/>
            <w:hideMark/>
          </w:tcPr>
          <w:p w14:paraId="33406DF0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Ideas stated but weakly justified, limited examples or explanation.</w:t>
            </w:r>
          </w:p>
        </w:tc>
      </w:tr>
      <w:tr w:rsidR="00660E48" w:rsidRPr="00B6095C" w14:paraId="27FC2591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175F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04D8A4BC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063485C2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No clear argument, unsupported claims, unclear thinking.</w:t>
            </w:r>
          </w:p>
        </w:tc>
      </w:tr>
    </w:tbl>
    <w:p w14:paraId="0F39E719" w14:textId="7BCE39D1" w:rsidR="00660E48" w:rsidRPr="00B6095C" w:rsidRDefault="00660E48" w:rsidP="00660E48">
      <w:pPr>
        <w:spacing w:after="0" w:line="240" w:lineRule="auto"/>
        <w:rPr>
          <w:lang w:val="en-GB"/>
        </w:rPr>
      </w:pPr>
    </w:p>
    <w:p w14:paraId="2CA7B120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7BCCABDB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3B635F22" w14:textId="3DE082C0" w:rsidR="00660E48" w:rsidRPr="00B6095C" w:rsidRDefault="00660E48" w:rsidP="00660E48">
      <w:pPr>
        <w:spacing w:after="0" w:line="240" w:lineRule="auto"/>
        <w:rPr>
          <w:b/>
          <w:bCs/>
          <w:lang w:val="en-GB"/>
        </w:rPr>
      </w:pPr>
      <w:r w:rsidRPr="00B6095C">
        <w:rPr>
          <w:b/>
          <w:bCs/>
          <w:lang w:val="en-GB"/>
        </w:rPr>
        <w:t>3. Organisation and Prioritisation – 15 points</w:t>
      </w:r>
    </w:p>
    <w:p w14:paraId="6E4565E7" w14:textId="77777777" w:rsidR="00660E48" w:rsidRPr="00B6095C" w:rsidRDefault="00660E48" w:rsidP="00660E48">
      <w:pPr>
        <w:spacing w:after="0" w:line="240" w:lineRule="auto"/>
      </w:pPr>
      <w:r w:rsidRPr="00B6095C">
        <w:rPr>
          <w:i/>
          <w:iCs/>
          <w:lang w:val="en-GB"/>
        </w:rPr>
        <w:t>Keywords: structure</w:t>
      </w:r>
      <w:r w:rsidRPr="00B6095C">
        <w:rPr>
          <w:i/>
          <w:iCs/>
        </w:rPr>
        <w:t xml:space="preserve"> </w:t>
      </w:r>
      <w:r>
        <w:rPr>
          <w:i/>
          <w:iCs/>
        </w:rPr>
        <w:t>(</w:t>
      </w:r>
      <w:r w:rsidRPr="00B6095C">
        <w:rPr>
          <w:i/>
          <w:iCs/>
        </w:rPr>
        <w:t>Intro–body–conclusion</w:t>
      </w:r>
      <w:r>
        <w:rPr>
          <w:i/>
          <w:iCs/>
        </w:rPr>
        <w:t>)</w:t>
      </w:r>
      <w:r w:rsidRPr="00B6095C">
        <w:rPr>
          <w:i/>
          <w:iCs/>
          <w:lang w:val="en-GB"/>
        </w:rPr>
        <w:t>, clarity</w:t>
      </w:r>
      <w:r>
        <w:rPr>
          <w:i/>
          <w:iCs/>
        </w:rPr>
        <w:t xml:space="preserve"> and </w:t>
      </w:r>
      <w:r w:rsidRPr="00B6095C">
        <w:rPr>
          <w:i/>
          <w:iCs/>
          <w:lang w:val="en-GB"/>
        </w:rPr>
        <w:t>signposting, timing, flow</w:t>
      </w:r>
      <w:r>
        <w:rPr>
          <w:i/>
          <w:iCs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60E48" w:rsidRPr="00B6095C" w14:paraId="36555BCD" w14:textId="77777777" w:rsidTr="00720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344DA" w14:textId="77777777" w:rsidR="00660E48" w:rsidRPr="00B6095C" w:rsidRDefault="00660E48" w:rsidP="00660E48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03AFA403" w14:textId="77777777" w:rsidR="00660E48" w:rsidRPr="00B6095C" w:rsidRDefault="00660E48" w:rsidP="00660E48">
      <w:pPr>
        <w:spacing w:after="0" w:line="240" w:lineRule="auto"/>
        <w:rPr>
          <w:i/>
          <w:iCs/>
          <w:vanish/>
        </w:rPr>
      </w:pPr>
    </w:p>
    <w:p w14:paraId="0433C715" w14:textId="77777777" w:rsidR="00660E48" w:rsidRPr="00B6095C" w:rsidRDefault="00660E48" w:rsidP="00660E48">
      <w:pPr>
        <w:spacing w:after="0" w:line="240" w:lineRule="auto"/>
        <w:rPr>
          <w:lang w:val="en-GB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724"/>
        <w:gridCol w:w="3434"/>
      </w:tblGrid>
      <w:tr w:rsidR="00660E48" w:rsidRPr="00B6095C" w14:paraId="642C74B2" w14:textId="77777777" w:rsidTr="00FF2E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928C0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 w14:paraId="4A4D2976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0D3C7A4C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What it looks like</w:t>
            </w:r>
          </w:p>
        </w:tc>
      </w:tr>
      <w:tr w:rsidR="00660E48" w:rsidRPr="00B6095C" w14:paraId="080059DB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5CE9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60546A33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13–15</w:t>
            </w:r>
          </w:p>
        </w:tc>
        <w:tc>
          <w:tcPr>
            <w:tcW w:w="0" w:type="auto"/>
            <w:vAlign w:val="center"/>
            <w:hideMark/>
          </w:tcPr>
          <w:p w14:paraId="217B087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Strong opening, logical progression, memorable conclusion, effective signposting, balanced timing across points.</w:t>
            </w:r>
          </w:p>
        </w:tc>
      </w:tr>
      <w:tr w:rsidR="00660E48" w:rsidRPr="00B6095C" w14:paraId="59888DEC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3E8E0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2F89835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10–12</w:t>
            </w:r>
          </w:p>
        </w:tc>
        <w:tc>
          <w:tcPr>
            <w:tcW w:w="0" w:type="auto"/>
            <w:vAlign w:val="center"/>
            <w:hideMark/>
          </w:tcPr>
          <w:p w14:paraId="4980494B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Clear structure overall, mostly coherent flow, timing generally appropriate.</w:t>
            </w:r>
          </w:p>
        </w:tc>
      </w:tr>
      <w:tr w:rsidR="00660E48" w:rsidRPr="00B6095C" w14:paraId="68A995FE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9821B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75C12AC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7–9</w:t>
            </w:r>
          </w:p>
        </w:tc>
        <w:tc>
          <w:tcPr>
            <w:tcW w:w="0" w:type="auto"/>
            <w:vAlign w:val="center"/>
            <w:hideMark/>
          </w:tcPr>
          <w:p w14:paraId="0E9441B6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Structure visible but some weak transitions or uneven emphasis.</w:t>
            </w:r>
          </w:p>
        </w:tc>
      </w:tr>
      <w:tr w:rsidR="00660E48" w:rsidRPr="00B6095C" w14:paraId="7858ADD6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C17ED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185EB318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4–6</w:t>
            </w:r>
          </w:p>
        </w:tc>
        <w:tc>
          <w:tcPr>
            <w:tcW w:w="0" w:type="auto"/>
            <w:vAlign w:val="center"/>
            <w:hideMark/>
          </w:tcPr>
          <w:p w14:paraId="04096AF3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Loose structure, unclear order, rushed or overly long sections.</w:t>
            </w:r>
          </w:p>
        </w:tc>
      </w:tr>
      <w:tr w:rsidR="00660E48" w:rsidRPr="00B6095C" w14:paraId="34433F4A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1E878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33103C01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0–3</w:t>
            </w:r>
          </w:p>
        </w:tc>
        <w:tc>
          <w:tcPr>
            <w:tcW w:w="0" w:type="auto"/>
            <w:vAlign w:val="center"/>
            <w:hideMark/>
          </w:tcPr>
          <w:p w14:paraId="10DAC84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No evident structure, confusing flow, unclear beginning/end.</w:t>
            </w:r>
          </w:p>
        </w:tc>
      </w:tr>
    </w:tbl>
    <w:p w14:paraId="12DFC364" w14:textId="08B0C1AD" w:rsidR="00660E48" w:rsidRPr="00B6095C" w:rsidRDefault="00660E48" w:rsidP="00660E48">
      <w:pPr>
        <w:spacing w:after="0" w:line="240" w:lineRule="auto"/>
        <w:rPr>
          <w:lang w:val="en-GB"/>
        </w:rPr>
      </w:pPr>
    </w:p>
    <w:p w14:paraId="5B8E13D8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28693D55" w14:textId="77777777" w:rsidR="00660E48" w:rsidRDefault="00660E48" w:rsidP="00660E48">
      <w:pPr>
        <w:spacing w:after="0" w:line="240" w:lineRule="auto"/>
        <w:rPr>
          <w:b/>
          <w:bCs/>
          <w:lang w:val="en-GB"/>
        </w:rPr>
      </w:pPr>
    </w:p>
    <w:p w14:paraId="2D578E13" w14:textId="749C39FB" w:rsidR="00660E48" w:rsidRPr="00B6095C" w:rsidRDefault="00660E48" w:rsidP="00660E48">
      <w:pPr>
        <w:spacing w:after="0" w:line="240" w:lineRule="auto"/>
        <w:rPr>
          <w:b/>
          <w:bCs/>
          <w:lang w:val="en-GB"/>
        </w:rPr>
      </w:pPr>
      <w:r w:rsidRPr="00B6095C">
        <w:rPr>
          <w:b/>
          <w:bCs/>
          <w:lang w:val="en-GB"/>
        </w:rPr>
        <w:t>4. Listening and Response – 15 points</w:t>
      </w:r>
    </w:p>
    <w:p w14:paraId="12F231F7" w14:textId="77777777" w:rsidR="00660E48" w:rsidRPr="00B6095C" w:rsidRDefault="00660E48" w:rsidP="00660E48">
      <w:pPr>
        <w:spacing w:after="0" w:line="240" w:lineRule="auto"/>
        <w:rPr>
          <w:lang w:val="en-GB"/>
        </w:rPr>
      </w:pPr>
      <w:r w:rsidRPr="00B6095C">
        <w:rPr>
          <w:i/>
          <w:iCs/>
          <w:lang w:val="en-GB"/>
        </w:rPr>
        <w:t xml:space="preserve">Keywords: Q&amp;A engagement, background knowledge, spontaneous </w:t>
      </w:r>
      <w:r>
        <w:rPr>
          <w:i/>
          <w:iCs/>
        </w:rPr>
        <w:t>thinking and reasoning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724"/>
        <w:gridCol w:w="3437"/>
      </w:tblGrid>
      <w:tr w:rsidR="00660E48" w:rsidRPr="00B6095C" w14:paraId="7B294382" w14:textId="77777777" w:rsidTr="00FF2E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739A02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 w14:paraId="1DE8314B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FB7D9BE" w14:textId="77777777" w:rsidR="00660E48" w:rsidRPr="00B6095C" w:rsidRDefault="00660E48" w:rsidP="00660E48">
            <w:pPr>
              <w:spacing w:after="0" w:line="240" w:lineRule="auto"/>
              <w:rPr>
                <w:b/>
                <w:bCs/>
                <w:lang w:val="en-GB"/>
              </w:rPr>
            </w:pPr>
            <w:r w:rsidRPr="00B6095C">
              <w:rPr>
                <w:b/>
                <w:bCs/>
                <w:lang w:val="en-GB"/>
              </w:rPr>
              <w:t>What it looks like</w:t>
            </w:r>
          </w:p>
        </w:tc>
      </w:tr>
      <w:tr w:rsidR="00660E48" w:rsidRPr="00B6095C" w14:paraId="5A377E1E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FCB3C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6DF4A41F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13–15</w:t>
            </w:r>
          </w:p>
        </w:tc>
        <w:tc>
          <w:tcPr>
            <w:tcW w:w="0" w:type="auto"/>
            <w:vAlign w:val="center"/>
            <w:hideMark/>
          </w:tcPr>
          <w:p w14:paraId="5D4925AE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Confident, insightful answers; extends ideas with new evidence/analysis; calm and engaging under pressure.</w:t>
            </w:r>
          </w:p>
        </w:tc>
      </w:tr>
      <w:tr w:rsidR="00660E48" w:rsidRPr="00B6095C" w14:paraId="2367643E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E330C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56290749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10–12</w:t>
            </w:r>
          </w:p>
        </w:tc>
        <w:tc>
          <w:tcPr>
            <w:tcW w:w="0" w:type="auto"/>
            <w:vAlign w:val="center"/>
            <w:hideMark/>
          </w:tcPr>
          <w:p w14:paraId="7F0950A2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Clear and relevant answers; some added insights; composed delivery.</w:t>
            </w:r>
          </w:p>
        </w:tc>
      </w:tr>
      <w:tr w:rsidR="00660E48" w:rsidRPr="00B6095C" w14:paraId="66596459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D6F12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771AE97E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7–9</w:t>
            </w:r>
          </w:p>
        </w:tc>
        <w:tc>
          <w:tcPr>
            <w:tcW w:w="0" w:type="auto"/>
            <w:vAlign w:val="center"/>
            <w:hideMark/>
          </w:tcPr>
          <w:p w14:paraId="5E7C6C73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Answers mostly adequate but may be brief or repetitive; some hesitation.</w:t>
            </w:r>
          </w:p>
        </w:tc>
      </w:tr>
      <w:tr w:rsidR="00660E48" w:rsidRPr="00B6095C" w14:paraId="6AE8D4F0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B8BBE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Basic</w:t>
            </w:r>
          </w:p>
        </w:tc>
        <w:tc>
          <w:tcPr>
            <w:tcW w:w="0" w:type="auto"/>
            <w:vAlign w:val="center"/>
            <w:hideMark/>
          </w:tcPr>
          <w:p w14:paraId="4EDCB098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4–6</w:t>
            </w:r>
          </w:p>
        </w:tc>
        <w:tc>
          <w:tcPr>
            <w:tcW w:w="0" w:type="auto"/>
            <w:vAlign w:val="center"/>
            <w:hideMark/>
          </w:tcPr>
          <w:p w14:paraId="036F9662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Uncertain, superficial, or defensive answers; difficulty expanding beyond speech.</w:t>
            </w:r>
          </w:p>
        </w:tc>
      </w:tr>
      <w:tr w:rsidR="00660E48" w:rsidRPr="00B6095C" w14:paraId="75BADDB6" w14:textId="77777777" w:rsidTr="00FF2E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DE2E4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Weak</w:t>
            </w:r>
          </w:p>
        </w:tc>
        <w:tc>
          <w:tcPr>
            <w:tcW w:w="0" w:type="auto"/>
            <w:vAlign w:val="center"/>
            <w:hideMark/>
          </w:tcPr>
          <w:p w14:paraId="3E36074A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0–3</w:t>
            </w:r>
          </w:p>
        </w:tc>
        <w:tc>
          <w:tcPr>
            <w:tcW w:w="0" w:type="auto"/>
            <w:vAlign w:val="center"/>
            <w:hideMark/>
          </w:tcPr>
          <w:p w14:paraId="39C28025" w14:textId="77777777" w:rsidR="00660E48" w:rsidRPr="00B6095C" w:rsidRDefault="00660E48" w:rsidP="00660E48">
            <w:pPr>
              <w:spacing w:after="0" w:line="240" w:lineRule="auto"/>
              <w:rPr>
                <w:lang w:val="en-GB"/>
              </w:rPr>
            </w:pPr>
            <w:r w:rsidRPr="00B6095C">
              <w:rPr>
                <w:lang w:val="en-GB"/>
              </w:rPr>
              <w:t>Cannot answer questions; panics or repeats prepared speech.</w:t>
            </w:r>
          </w:p>
        </w:tc>
      </w:tr>
    </w:tbl>
    <w:p w14:paraId="1CD879E4" w14:textId="0002B4DC" w:rsidR="00660E48" w:rsidRPr="00B6095C" w:rsidRDefault="00660E48" w:rsidP="00660E48">
      <w:pPr>
        <w:spacing w:after="0" w:line="240" w:lineRule="auto"/>
        <w:rPr>
          <w:lang w:val="en-GB"/>
        </w:rPr>
      </w:pPr>
    </w:p>
    <w:p w14:paraId="37C8F386" w14:textId="77777777" w:rsidR="00660E48" w:rsidRPr="00B6095C" w:rsidRDefault="00660E48" w:rsidP="00660E48">
      <w:pPr>
        <w:spacing w:after="0" w:line="240" w:lineRule="auto"/>
        <w:rPr>
          <w:b/>
          <w:bCs/>
          <w:u w:val="single"/>
          <w:lang w:val="en-GB"/>
        </w:rPr>
      </w:pPr>
      <w:r w:rsidRPr="00B6095C">
        <w:rPr>
          <w:b/>
          <w:bCs/>
          <w:u w:val="single"/>
          <w:lang w:val="en-GB"/>
        </w:rPr>
        <w:t>Teacher Marking Notes &amp; Supports</w:t>
      </w:r>
    </w:p>
    <w:p w14:paraId="0F326705" w14:textId="29671E26" w:rsidR="00660E48" w:rsidRPr="00660E48" w:rsidRDefault="00660E48" w:rsidP="00660E48">
      <w:pPr>
        <w:spacing w:after="0" w:line="240" w:lineRule="auto"/>
        <w:rPr>
          <w:lang w:val="en-GB"/>
        </w:rPr>
      </w:pPr>
      <w:r w:rsidRPr="00B6095C">
        <w:rPr>
          <w:rFonts w:ascii="Segoe UI Symbol" w:hAnsi="Segoe UI Symbol" w:cs="Segoe UI Symbol"/>
          <w:lang w:val="en-GB"/>
        </w:rPr>
        <w:t>✔</w:t>
      </w:r>
      <w:r w:rsidRPr="00B6095C">
        <w:rPr>
          <w:lang w:val="en-GB"/>
        </w:rPr>
        <w:t xml:space="preserve"> Do NOT penalise minor grammar or pronunciation errors — this is </w:t>
      </w:r>
      <w:r w:rsidRPr="00B6095C">
        <w:rPr>
          <w:b/>
          <w:bCs/>
          <w:lang w:val="en-GB"/>
        </w:rPr>
        <w:t>not a language exam</w:t>
      </w:r>
      <w:r w:rsidRPr="00B6095C">
        <w:rPr>
          <w:lang w:val="en-GB"/>
        </w:rPr>
        <w:t xml:space="preserve"> </w:t>
      </w:r>
      <w:r w:rsidRPr="00B6095C">
        <w:rPr>
          <w:lang w:val="en-GB"/>
        </w:rPr>
        <w:br/>
      </w:r>
      <w:r w:rsidRPr="00B6095C">
        <w:rPr>
          <w:rFonts w:ascii="Segoe UI Symbol" w:hAnsi="Segoe UI Symbol" w:cs="Segoe UI Symbol"/>
          <w:lang w:val="en-GB"/>
        </w:rPr>
        <w:t>✔</w:t>
      </w:r>
      <w:r w:rsidRPr="00B6095C">
        <w:rPr>
          <w:lang w:val="en-GB"/>
        </w:rPr>
        <w:t xml:space="preserve"> Look for spontaneity </w:t>
      </w:r>
      <w:r w:rsidRPr="00B6095C">
        <w:rPr>
          <w:rFonts w:ascii="Aptos" w:hAnsi="Aptos" w:cs="Aptos"/>
          <w:lang w:val="en-GB"/>
        </w:rPr>
        <w:t>—</w:t>
      </w:r>
      <w:r w:rsidRPr="00B6095C">
        <w:rPr>
          <w:lang w:val="en-GB"/>
        </w:rPr>
        <w:t xml:space="preserve"> scripted/word-for-word speeches should score lower in Expression and Delivery </w:t>
      </w:r>
      <w:r w:rsidRPr="00B6095C">
        <w:rPr>
          <w:lang w:val="en-GB"/>
        </w:rPr>
        <w:br/>
      </w:r>
      <w:r w:rsidRPr="00B6095C">
        <w:rPr>
          <w:rFonts w:ascii="Segoe UI Symbol" w:hAnsi="Segoe UI Symbol" w:cs="Segoe UI Symbol"/>
          <w:lang w:val="en-GB"/>
        </w:rPr>
        <w:t>✔</w:t>
      </w:r>
      <w:r w:rsidRPr="00B6095C">
        <w:rPr>
          <w:lang w:val="en-GB"/>
        </w:rPr>
        <w:t xml:space="preserve"> Reward speeches showing depth, original thought, or extra evidence during Q&amp;A </w:t>
      </w:r>
      <w:r w:rsidRPr="00B6095C">
        <w:rPr>
          <w:lang w:val="en-GB"/>
        </w:rPr>
        <w:br/>
      </w:r>
      <w:r w:rsidRPr="00B6095C">
        <w:rPr>
          <w:rFonts w:ascii="Segoe UI Symbol" w:hAnsi="Segoe UI Symbol" w:cs="Segoe UI Symbol"/>
          <w:lang w:val="en-GB"/>
        </w:rPr>
        <w:t>✔</w:t>
      </w:r>
      <w:r w:rsidRPr="00B6095C">
        <w:rPr>
          <w:lang w:val="en-GB"/>
        </w:rPr>
        <w:t xml:space="preserve"> Balance strengths and weaknesses </w:t>
      </w:r>
      <w:r w:rsidRPr="00B6095C">
        <w:rPr>
          <w:rFonts w:ascii="Aptos" w:hAnsi="Aptos" w:cs="Aptos"/>
          <w:lang w:val="en-GB"/>
        </w:rPr>
        <w:t>—</w:t>
      </w:r>
      <w:r w:rsidRPr="00B6095C">
        <w:rPr>
          <w:lang w:val="en-GB"/>
        </w:rPr>
        <w:t xml:space="preserve"> judges are expected to discuss and revise scores to reach consensus </w:t>
      </w:r>
    </w:p>
    <w:sectPr w:rsidR="00660E48" w:rsidRPr="00660E48" w:rsidSect="00660E4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209786">
    <w:abstractNumId w:val="8"/>
  </w:num>
  <w:num w:numId="2" w16cid:durableId="1991054963">
    <w:abstractNumId w:val="6"/>
  </w:num>
  <w:num w:numId="3" w16cid:durableId="781413524">
    <w:abstractNumId w:val="5"/>
  </w:num>
  <w:num w:numId="4" w16cid:durableId="83496808">
    <w:abstractNumId w:val="4"/>
  </w:num>
  <w:num w:numId="5" w16cid:durableId="1220047378">
    <w:abstractNumId w:val="7"/>
  </w:num>
  <w:num w:numId="6" w16cid:durableId="288509249">
    <w:abstractNumId w:val="3"/>
  </w:num>
  <w:num w:numId="7" w16cid:durableId="1342661132">
    <w:abstractNumId w:val="2"/>
  </w:num>
  <w:num w:numId="8" w16cid:durableId="1617633737">
    <w:abstractNumId w:val="1"/>
  </w:num>
  <w:num w:numId="9" w16cid:durableId="1120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ECE"/>
    <w:rsid w:val="0015074B"/>
    <w:rsid w:val="0029639D"/>
    <w:rsid w:val="00323DB2"/>
    <w:rsid w:val="00326F90"/>
    <w:rsid w:val="00405C34"/>
    <w:rsid w:val="00660E48"/>
    <w:rsid w:val="00987CF2"/>
    <w:rsid w:val="00AA1D8D"/>
    <w:rsid w:val="00AB5333"/>
    <w:rsid w:val="00B47730"/>
    <w:rsid w:val="00CB0664"/>
    <w:rsid w:val="00FC693F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A8AC1"/>
  <w14:defaultImageDpi w14:val="300"/>
  <w15:docId w15:val="{EBFB291F-0F16-4130-AF4F-80590F2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Sigus</cp:lastModifiedBy>
  <cp:revision>3</cp:revision>
  <dcterms:created xsi:type="dcterms:W3CDTF">2025-12-08T20:31:00Z</dcterms:created>
  <dcterms:modified xsi:type="dcterms:W3CDTF">2025-12-08T20:37:00Z</dcterms:modified>
  <cp:category/>
</cp:coreProperties>
</file>